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05" w:rsidRDefault="00385CA7">
      <w:pPr>
        <w:pStyle w:val="10"/>
        <w:keepNext/>
        <w:keepLines/>
        <w:shd w:val="clear" w:color="auto" w:fill="auto"/>
        <w:spacing w:after="273" w:line="310" w:lineRule="exact"/>
        <w:ind w:left="20"/>
      </w:pPr>
      <w:bookmarkStart w:id="0" w:name="bookmark0"/>
      <w:r>
        <w:t>«Физическая культура дошкольникам» Л.Д. Глазырина</w:t>
      </w:r>
      <w:bookmarkEnd w:id="0"/>
    </w:p>
    <w:p w:rsidR="00354405" w:rsidRDefault="00385CA7">
      <w:pPr>
        <w:pStyle w:val="11"/>
        <w:shd w:val="clear" w:color="auto" w:fill="auto"/>
        <w:spacing w:before="0" w:after="310"/>
        <w:ind w:left="20" w:right="760"/>
      </w:pPr>
      <w:r>
        <w:rPr>
          <w:rStyle w:val="a5"/>
        </w:rPr>
        <w:t>Цель программы</w:t>
      </w:r>
      <w:r>
        <w:t xml:space="preserve"> - оптимально реализовать оздоровительное, воспитательное и образовательное направления физического воспитания, учитывая индивидуальные возможности развития ребенка во все периоды дошкольного детства.</w:t>
      </w:r>
    </w:p>
    <w:p w:rsidR="00354405" w:rsidRDefault="00385CA7">
      <w:pPr>
        <w:pStyle w:val="11"/>
        <w:shd w:val="clear" w:color="auto" w:fill="auto"/>
        <w:spacing w:before="0" w:after="0" w:line="230" w:lineRule="exact"/>
        <w:ind w:left="20"/>
      </w:pPr>
      <w:r>
        <w:t>Отличительной особенностью программы является своеобраз</w:t>
      </w:r>
      <w:r>
        <w:t>ие ее структуры.</w:t>
      </w:r>
    </w:p>
    <w:p w:rsidR="00354405" w:rsidRDefault="00385CA7">
      <w:pPr>
        <w:pStyle w:val="11"/>
        <w:shd w:val="clear" w:color="auto" w:fill="auto"/>
        <w:spacing w:before="0" w:after="232" w:line="312" w:lineRule="exact"/>
        <w:ind w:left="20" w:right="220"/>
      </w:pPr>
      <w:r>
        <w:t>Содержание материала разбивается не по возрастным группам, а в соответствии со средствами физического воспитания - массаж, закаливание, физические упражнения.</w:t>
      </w:r>
    </w:p>
    <w:p w:rsidR="00354405" w:rsidRDefault="00385CA7">
      <w:pPr>
        <w:pStyle w:val="11"/>
        <w:shd w:val="clear" w:color="auto" w:fill="auto"/>
        <w:spacing w:before="0" w:after="244" w:line="322" w:lineRule="exact"/>
        <w:ind w:left="20" w:right="220"/>
      </w:pPr>
      <w:r>
        <w:t>Для каждой возрастной группы (с первой по старшую) в программе представлены подр</w:t>
      </w:r>
      <w:r>
        <w:t>обные методические рекомендации.</w:t>
      </w:r>
    </w:p>
    <w:p w:rsidR="00354405" w:rsidRDefault="00385CA7">
      <w:pPr>
        <w:pStyle w:val="11"/>
        <w:shd w:val="clear" w:color="auto" w:fill="auto"/>
        <w:spacing w:before="0"/>
        <w:ind w:left="20" w:right="220"/>
      </w:pPr>
      <w:r>
        <w:t xml:space="preserve">Для реализации </w:t>
      </w:r>
      <w:r>
        <w:rPr>
          <w:rStyle w:val="a5"/>
        </w:rPr>
        <w:t>оздоровительного направления</w:t>
      </w:r>
      <w:r>
        <w:t xml:space="preserve"> предусматривается специальная система методов и приемов: широкое использование естественных факторов природы; хороший гигиенический уход; четко организованный режим дня; массаж в </w:t>
      </w:r>
      <w:r>
        <w:t>игровых формах («погладим наши ручки», «разомнем наши пальчики»); купание в бассейне и пребывание детей в сауне; физические упражнения для формирования осанки, развития органов дыхания, отдельных двигательных качеств (гибкости, ловкости, выносливости, силы</w:t>
      </w:r>
      <w:r>
        <w:t>, координации), психики (внимания, сообразительности, ориентировки в пространстве и во времени).</w:t>
      </w:r>
    </w:p>
    <w:p w:rsidR="00354405" w:rsidRDefault="00385CA7">
      <w:pPr>
        <w:pStyle w:val="11"/>
        <w:shd w:val="clear" w:color="auto" w:fill="auto"/>
        <w:spacing w:before="0" w:after="244"/>
        <w:ind w:left="20" w:right="220"/>
      </w:pPr>
      <w:r>
        <w:t xml:space="preserve">Для реализации </w:t>
      </w:r>
      <w:r>
        <w:rPr>
          <w:rStyle w:val="a5"/>
        </w:rPr>
        <w:t>воспитательного направления</w:t>
      </w:r>
      <w:r>
        <w:t xml:space="preserve"> в процессе занятий педагогу рекомендуется подбирать физические упражнения, способствующие проявлению у детей терпени</w:t>
      </w:r>
      <w:r>
        <w:t>я, выносливости, уверенности, разумной смелости, а также создавать условия для проявления положительных эмоций, развития инициативности и самостоятельности.</w:t>
      </w:r>
    </w:p>
    <w:p w:rsidR="00354405" w:rsidRDefault="00385CA7">
      <w:pPr>
        <w:pStyle w:val="11"/>
        <w:shd w:val="clear" w:color="auto" w:fill="auto"/>
        <w:spacing w:before="0" w:after="236" w:line="312" w:lineRule="exact"/>
        <w:ind w:left="20" w:right="220"/>
      </w:pPr>
      <w:r>
        <w:t>Использование средств физической культуры в образовательных целях позволяет ребенку познавать окруж</w:t>
      </w:r>
      <w:r>
        <w:t>ающий мир и способствует формированию двигательных умений.</w:t>
      </w:r>
    </w:p>
    <w:p w:rsidR="00354405" w:rsidRDefault="00385CA7">
      <w:pPr>
        <w:pStyle w:val="11"/>
        <w:shd w:val="clear" w:color="auto" w:fill="auto"/>
        <w:spacing w:before="0" w:after="236"/>
        <w:ind w:left="20" w:right="220"/>
      </w:pPr>
      <w:r>
        <w:t xml:space="preserve">Содержание занятий образовательного направления приближено к природным явлениям, которые окружают ребенка. Например, для детей среднего возраста предлагаются занятия «Здравствуй, февраль!», </w:t>
      </w:r>
      <w:r>
        <w:t>«Встреча с осенью» и т.д. Чтобы дети легче усваивали строевые упражнения, рекомендуется использовать разноцветные линии. Например, для построения в шеренгу - чертить зеленую линию, в колонну - белую, в круг - красную. Повышению интереса к занятиям физическ</w:t>
      </w:r>
      <w:r>
        <w:t>ими упражнениями способствуют сюрпризные моменты. Помимо традиционного инвентаря рекомендуется нетрадиционный - различные предметы (стулья, веревочки, детские зонтики, бумажные листики и т. д.), природный материал, овощи и фрукты.</w:t>
      </w:r>
    </w:p>
    <w:p w:rsidR="00354405" w:rsidRDefault="00385CA7">
      <w:pPr>
        <w:pStyle w:val="11"/>
        <w:shd w:val="clear" w:color="auto" w:fill="auto"/>
        <w:spacing w:before="0" w:after="244" w:line="322" w:lineRule="exact"/>
        <w:ind w:left="20" w:right="220"/>
      </w:pPr>
      <w:r>
        <w:t>Занятия проводятся не тол</w:t>
      </w:r>
      <w:r>
        <w:t>ько на спортивной площадке детского сада и в спортивном зале, но и в парке, в бассейне, в музыкальном зале.</w:t>
      </w:r>
    </w:p>
    <w:p w:rsidR="00354405" w:rsidRDefault="00385CA7">
      <w:pPr>
        <w:pStyle w:val="11"/>
        <w:shd w:val="clear" w:color="auto" w:fill="auto"/>
        <w:spacing w:before="0" w:after="0"/>
        <w:ind w:left="20" w:right="220"/>
      </w:pPr>
      <w:r>
        <w:t>В программе большое внимание уделяется общению педагога с детьми во время занятия. Педагог использует не команды, а обращения к детям: «Ребята, подо</w:t>
      </w:r>
      <w:r>
        <w:t>йдите ко мне», «Повернитесь направо». Чтобы формировать у дошкольников осознанное отношение к основным движениям, педагог использует объяснение: «Чтобы мышцы на ногах были</w:t>
      </w:r>
    </w:p>
    <w:p w:rsidR="00354405" w:rsidRDefault="00385CA7">
      <w:pPr>
        <w:pStyle w:val="11"/>
        <w:shd w:val="clear" w:color="auto" w:fill="auto"/>
        <w:spacing w:before="0" w:after="236"/>
        <w:ind w:right="340"/>
      </w:pPr>
      <w:r>
        <w:t>Для каждой возрастной группы определены анатомо - физиологические особенности детей.</w:t>
      </w:r>
    </w:p>
    <w:p w:rsidR="00354405" w:rsidRDefault="00385CA7">
      <w:pPr>
        <w:pStyle w:val="11"/>
        <w:shd w:val="clear" w:color="auto" w:fill="auto"/>
        <w:spacing w:before="0" w:after="244" w:line="322" w:lineRule="exact"/>
        <w:ind w:right="340"/>
      </w:pPr>
      <w:r>
        <w:t xml:space="preserve">В программе представлено годовое планирование физических упражнений для каждой </w:t>
      </w:r>
      <w:r>
        <w:lastRenderedPageBreak/>
        <w:t>возрастной группы и даны методические рекомендации для их выполнения.</w:t>
      </w:r>
    </w:p>
    <w:p w:rsidR="00354405" w:rsidRDefault="00385CA7">
      <w:pPr>
        <w:pStyle w:val="11"/>
        <w:shd w:val="clear" w:color="auto" w:fill="auto"/>
        <w:spacing w:before="0" w:after="310"/>
        <w:ind w:right="340"/>
      </w:pPr>
      <w:r>
        <w:t xml:space="preserve">К программе «Физическая культура - дошкольникам» прилагаются учебно - методические пособия для педагогов, </w:t>
      </w:r>
      <w:r>
        <w:t>работающих с детьми младшего, среднего и старшего дошкольного возраста.</w:t>
      </w:r>
    </w:p>
    <w:p w:rsidR="00354405" w:rsidRDefault="00385CA7">
      <w:pPr>
        <w:pStyle w:val="11"/>
        <w:shd w:val="clear" w:color="auto" w:fill="auto"/>
        <w:spacing w:before="0" w:after="0" w:line="230" w:lineRule="exact"/>
      </w:pPr>
      <w:r>
        <w:t>Программа рассчитана на воспитателей и на руководителей физ</w:t>
      </w:r>
      <w:bookmarkStart w:id="1" w:name="_GoBack"/>
      <w:bookmarkEnd w:id="1"/>
      <w:r>
        <w:t>ического воспитания.</w:t>
      </w:r>
    </w:p>
    <w:sectPr w:rsidR="00354405">
      <w:headerReference w:type="default" r:id="rId7"/>
      <w:type w:val="continuous"/>
      <w:pgSz w:w="11909" w:h="16838"/>
      <w:pgMar w:top="1079" w:right="1161" w:bottom="845" w:left="118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A7" w:rsidRDefault="00385CA7">
      <w:r>
        <w:separator/>
      </w:r>
    </w:p>
  </w:endnote>
  <w:endnote w:type="continuationSeparator" w:id="0">
    <w:p w:rsidR="00385CA7" w:rsidRDefault="003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A7" w:rsidRDefault="00385CA7"/>
  </w:footnote>
  <w:footnote w:type="continuationSeparator" w:id="0">
    <w:p w:rsidR="00385CA7" w:rsidRDefault="00385C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05" w:rsidRDefault="003C25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524510</wp:posOffset>
              </wp:positionV>
              <wp:extent cx="4291965" cy="167640"/>
              <wp:effectExtent l="2540" t="63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9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405" w:rsidRDefault="00385CA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красивыми и упругими, нужно </w:t>
                          </w:r>
                          <w:r>
                            <w:rPr>
                              <w:rStyle w:val="a8"/>
                            </w:rPr>
                            <w:t>выполнять прыжковые упражнения»,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41.3pt;width:337.95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QZqw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" filled="f" stroked="f">
              <v:textbox style="mso-fit-shape-to-text:t" inset="0,0,0,0">
                <w:txbxContent>
                  <w:p w:rsidR="00354405" w:rsidRDefault="00385CA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 xml:space="preserve">красивыми и упругими, нужно </w:t>
                    </w:r>
                    <w:r>
                      <w:rPr>
                        <w:rStyle w:val="a8"/>
                      </w:rPr>
                      <w:t>выполнять прыжковые упражнения»,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05"/>
    <w:rsid w:val="00354405"/>
    <w:rsid w:val="00385CA7"/>
    <w:rsid w:val="003C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24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24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супер</cp:lastModifiedBy>
  <cp:revision>1</cp:revision>
  <dcterms:created xsi:type="dcterms:W3CDTF">2016-08-25T22:00:00Z</dcterms:created>
  <dcterms:modified xsi:type="dcterms:W3CDTF">2016-08-25T22:01:00Z</dcterms:modified>
</cp:coreProperties>
</file>