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4" w:rsidRPr="00290704" w:rsidRDefault="006F3B78" w:rsidP="006F3B78">
      <w:pPr>
        <w:jc w:val="center"/>
        <w:rPr>
          <w:b/>
          <w:sz w:val="28"/>
          <w:szCs w:val="28"/>
        </w:rPr>
      </w:pPr>
      <w:r w:rsidRPr="00290704">
        <w:rPr>
          <w:b/>
          <w:sz w:val="28"/>
          <w:szCs w:val="28"/>
        </w:rPr>
        <w:t>Памятка родителям: на что следует обратить внимание, выбирая детское автокресло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Автокресла, в виду изменений в законодательстве, становятся обязательными атрибутами автомобиля граждан, у которых есть дети. Кроме того, автокресла не только обязательны, но еще и повышают безопасность ребенка при возникновении ДТП.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советует очень тщательно и серьезно подходить к выбору автокресла. Не забывайте, что от вашего выбора во многом зависит безопасность вашего ребёнка!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Приобретайте товар только в современных магазинах, имеющих лицензию на осуществление товарной деятельности и сертификат соответствия. 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Собираясь в магазин за покупкой автокресла, желательно взять с собой ребенка. Так, он сможет самостоятельно повлиять на </w:t>
      </w:r>
      <w:r w:rsidR="006378A1" w:rsidRPr="0097053E">
        <w:rPr>
          <w:rFonts w:ascii="Times New Roman" w:hAnsi="Times New Roman" w:cs="Times New Roman"/>
          <w:sz w:val="28"/>
          <w:szCs w:val="28"/>
        </w:rPr>
        <w:t>выбор покупки, определив по ощущениям, какое кресло комфортней для него.</w:t>
      </w:r>
    </w:p>
    <w:p w:rsidR="006378A1" w:rsidRPr="0097053E" w:rsidRDefault="006378A1" w:rsidP="00970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3E">
        <w:rPr>
          <w:rFonts w:ascii="Times New Roman" w:hAnsi="Times New Roman" w:cs="Times New Roman"/>
          <w:b/>
          <w:sz w:val="28"/>
          <w:szCs w:val="28"/>
        </w:rPr>
        <w:t>Правила выбора автокресла:</w:t>
      </w:r>
    </w:p>
    <w:p w:rsidR="006378A1" w:rsidRPr="0097053E" w:rsidRDefault="00DE6817" w:rsidP="00970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информацией. 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Вся информация должна быть на русском языке. Маркировка детского удерживающего устройства должна включать в себя: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полное или сокращенное название предприятия-изготовителя либо фабричная марка, а также год производства;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чертеж, обозначающий способ правильного пристегивания;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несъемную табличку «ОЧЕНЬ ОПАСНО - Не использовать на сиденьях, оборудованных надувными подушками», если удерживающее устройство обращено назад. Надпись на табличке должна быть на русском языке;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обозначение категории удерживающего устройства: "универсальное", "ограниченное", "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полууниверсальное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>" или "особое";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Y для устройства с проходящей между ног лямкой;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S для специального удерживающего устройства.</w:t>
      </w:r>
    </w:p>
    <w:p w:rsidR="006F3B78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2. Обозначения на автокресле.</w:t>
      </w:r>
      <w:r w:rsidRPr="0097053E">
        <w:rPr>
          <w:rFonts w:ascii="Times New Roman" w:hAnsi="Times New Roman" w:cs="Times New Roman"/>
          <w:sz w:val="28"/>
          <w:szCs w:val="28"/>
        </w:rPr>
        <w:t xml:space="preserve"> Обозначения должны быть чёткими и нестираемыми! Наносятся на соответствующую табличку или проставляют непосредственно на лямке, табличке.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3. Маркировка должна быть износостойкой.</w:t>
      </w:r>
    </w:p>
    <w:p w:rsidR="005329E7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lastRenderedPageBreak/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4. Обязательная инструкция на русском языке.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Инструкция должна содержать: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- сведения о методе установки, которые иллюстрируются с помощью </w:t>
      </w:r>
      <w:r w:rsidR="00941F2B" w:rsidRPr="0097053E">
        <w:rPr>
          <w:rFonts w:ascii="Times New Roman" w:hAnsi="Times New Roman" w:cs="Times New Roman"/>
          <w:sz w:val="28"/>
          <w:szCs w:val="28"/>
        </w:rPr>
        <w:t>фотографий и/или очень четких рисунков;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сведения о весовых группах, для которых предназначено устройство;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и предупреждения о состоянии всех крепежных лямок удерживаю</w:t>
      </w:r>
      <w:bookmarkStart w:id="0" w:name="_GoBack"/>
      <w:bookmarkEnd w:id="0"/>
      <w:r w:rsidRPr="0097053E">
        <w:rPr>
          <w:rFonts w:ascii="Times New Roman" w:hAnsi="Times New Roman" w:cs="Times New Roman"/>
          <w:sz w:val="28"/>
          <w:szCs w:val="28"/>
        </w:rPr>
        <w:t>щего устройства;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не оставлять ребенка без присмотра в детском удерживающем устройстве;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Требования к детским удерживающим устройствам регулируются техническим регламентом Таможенного союза </w:t>
      </w:r>
      <w:proofErr w:type="gramStart"/>
      <w:r w:rsidRPr="0097053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ТС 018/2011 «О безопасности колесных транспортных средств».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5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всех фактах продажи детских автокресел без информации на русском языке, без маркировки или без инструкции просьба потребителям сообщать в 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по телефону горячей линии: </w:t>
      </w:r>
      <w:r w:rsidR="00393A73" w:rsidRPr="0097053E">
        <w:rPr>
          <w:rFonts w:ascii="Times New Roman" w:hAnsi="Times New Roman" w:cs="Times New Roman"/>
          <w:sz w:val="28"/>
          <w:szCs w:val="28"/>
        </w:rPr>
        <w:t>8-800-2000-339</w:t>
      </w:r>
    </w:p>
    <w:p w:rsidR="00BE57EB" w:rsidRPr="006F3B78" w:rsidRDefault="00BE57EB" w:rsidP="006F3B78">
      <w:pPr>
        <w:rPr>
          <w:sz w:val="28"/>
          <w:szCs w:val="28"/>
        </w:rPr>
      </w:pPr>
    </w:p>
    <w:sectPr w:rsidR="00BE57EB" w:rsidRPr="006F3B78" w:rsidSect="009705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893"/>
    <w:multiLevelType w:val="hybridMultilevel"/>
    <w:tmpl w:val="8C3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810"/>
    <w:rsid w:val="00290704"/>
    <w:rsid w:val="00393A73"/>
    <w:rsid w:val="004B5069"/>
    <w:rsid w:val="004E4810"/>
    <w:rsid w:val="005329E7"/>
    <w:rsid w:val="006378A1"/>
    <w:rsid w:val="006F3B78"/>
    <w:rsid w:val="00941F2B"/>
    <w:rsid w:val="0097053E"/>
    <w:rsid w:val="00A92A84"/>
    <w:rsid w:val="00BE57EB"/>
    <w:rsid w:val="00CD5911"/>
    <w:rsid w:val="00DE6817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 2</dc:creator>
  <cp:lastModifiedBy>Борисовы</cp:lastModifiedBy>
  <cp:revision>2</cp:revision>
  <dcterms:created xsi:type="dcterms:W3CDTF">2017-08-18T18:05:00Z</dcterms:created>
  <dcterms:modified xsi:type="dcterms:W3CDTF">2017-08-18T18:05:00Z</dcterms:modified>
</cp:coreProperties>
</file>